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D9F" w:rsidRPr="002D3D9F" w:rsidRDefault="002D3D9F" w:rsidP="002D3D9F">
      <w:pPr>
        <w:shd w:val="clear" w:color="auto" w:fill="FFFFFF" w:themeFill="background1"/>
        <w:spacing w:line="240" w:lineRule="atLeast"/>
        <w:textAlignment w:val="baseline"/>
        <w:outlineLvl w:val="0"/>
        <w:rPr>
          <w:rFonts w:eastAsia="Times New Roman" w:cstheme="minorHAnsi"/>
          <w:b/>
          <w:bCs/>
          <w:caps/>
          <w:kern w:val="36"/>
          <w:sz w:val="45"/>
          <w:szCs w:val="45"/>
          <w:bdr w:val="none" w:sz="0" w:space="0" w:color="auto" w:frame="1"/>
          <w:lang w:eastAsia="en-GB"/>
        </w:rPr>
      </w:pPr>
      <w:r w:rsidRPr="002D3D9F">
        <w:rPr>
          <w:rFonts w:eastAsia="Times New Roman" w:cstheme="minorHAnsi"/>
          <w:b/>
          <w:bCs/>
          <w:caps/>
          <w:noProof/>
          <w:kern w:val="36"/>
          <w:sz w:val="45"/>
          <w:szCs w:val="45"/>
          <w:bdr w:val="none" w:sz="0" w:space="0" w:color="auto" w:frame="1"/>
          <w:lang w:eastAsia="en-GB"/>
        </w:rPr>
        <w:drawing>
          <wp:inline distT="0" distB="0" distL="0" distR="0">
            <wp:extent cx="5731510" cy="13449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school logo July 202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D9F" w:rsidRPr="002D3D9F" w:rsidRDefault="002D3D9F" w:rsidP="002D3D9F">
      <w:pPr>
        <w:shd w:val="clear" w:color="auto" w:fill="FFFFFF" w:themeFill="background1"/>
        <w:spacing w:line="240" w:lineRule="atLeast"/>
        <w:textAlignment w:val="baseline"/>
        <w:outlineLvl w:val="0"/>
        <w:rPr>
          <w:rFonts w:eastAsia="Times New Roman" w:cstheme="minorHAnsi"/>
          <w:b/>
          <w:bCs/>
          <w:caps/>
          <w:kern w:val="36"/>
          <w:sz w:val="45"/>
          <w:szCs w:val="45"/>
          <w:lang w:eastAsia="en-GB"/>
        </w:rPr>
      </w:pPr>
      <w:r w:rsidRPr="002D3D9F">
        <w:rPr>
          <w:rFonts w:eastAsia="Times New Roman" w:cstheme="minorHAnsi"/>
          <w:b/>
          <w:bCs/>
          <w:caps/>
          <w:kern w:val="36"/>
          <w:sz w:val="45"/>
          <w:szCs w:val="45"/>
          <w:bdr w:val="none" w:sz="0" w:space="0" w:color="auto" w:frame="1"/>
          <w:lang w:eastAsia="en-GB"/>
        </w:rPr>
        <w:t>PRE-SCHOOL Safe sleep/ Rest Policy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1. Policy Statement</w:t>
      </w:r>
    </w:p>
    <w:p w:rsid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At </w:t>
      </w:r>
      <w:r>
        <w:rPr>
          <w:rFonts w:eastAsia="Times New Roman" w:cstheme="minorHAnsi"/>
          <w:i/>
          <w:iCs/>
          <w:sz w:val="21"/>
          <w:szCs w:val="21"/>
          <w:bdr w:val="none" w:sz="0" w:space="0" w:color="auto" w:frame="1"/>
          <w:lang w:eastAsia="en-GB"/>
        </w:rPr>
        <w:t xml:space="preserve">Ewelme Pre-School, </w:t>
      </w:r>
      <w:r w:rsidRPr="002D3D9F">
        <w:rPr>
          <w:rFonts w:eastAsia="Times New Roman" w:cstheme="minorHAnsi"/>
          <w:sz w:val="21"/>
          <w:szCs w:val="21"/>
          <w:lang w:eastAsia="en-GB"/>
        </w:rPr>
        <w:t>we recognise the critical role of sleep in supporting children’s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emotional well-being</w:t>
      </w:r>
      <w:r w:rsidRPr="002D3D9F">
        <w:rPr>
          <w:rFonts w:eastAsia="Times New Roman" w:cstheme="minorHAnsi"/>
          <w:sz w:val="21"/>
          <w:szCs w:val="21"/>
          <w:lang w:eastAsia="en-GB"/>
        </w:rPr>
        <w:t>,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cognitive development</w:t>
      </w:r>
      <w:r w:rsidRPr="002D3D9F">
        <w:rPr>
          <w:rFonts w:eastAsia="Times New Roman" w:cstheme="minorHAnsi"/>
          <w:sz w:val="21"/>
          <w:szCs w:val="21"/>
          <w:lang w:eastAsia="en-GB"/>
        </w:rPr>
        <w:t>, and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physical growth</w:t>
      </w:r>
      <w:r w:rsidRPr="002D3D9F">
        <w:rPr>
          <w:rFonts w:eastAsia="Times New Roman" w:cstheme="minorHAnsi"/>
          <w:sz w:val="21"/>
          <w:szCs w:val="21"/>
          <w:lang w:eastAsia="en-GB"/>
        </w:rPr>
        <w:t>. Quality rest is essential to children’s overall health and development.</w:t>
      </w:r>
    </w:p>
    <w:p w:rsidR="00691717" w:rsidRPr="002D3D9F" w:rsidRDefault="00691717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We are committed to creating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safe, nurturing, and responsive sleep environment</w:t>
      </w:r>
      <w:r w:rsidRPr="002D3D9F">
        <w:rPr>
          <w:rFonts w:eastAsia="Times New Roman" w:cstheme="minorHAnsi"/>
          <w:sz w:val="21"/>
          <w:szCs w:val="21"/>
          <w:lang w:eastAsia="en-GB"/>
        </w:rPr>
        <w:t>, in partnership with parents and carers, and in line with guidance from:</w:t>
      </w:r>
    </w:p>
    <w:p w:rsidR="002D3D9F" w:rsidRPr="002D3D9F" w:rsidRDefault="002D3D9F" w:rsidP="002D3D9F">
      <w:pPr>
        <w:numPr>
          <w:ilvl w:val="0"/>
          <w:numId w:val="1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 Lullaby Trust</w:t>
      </w:r>
    </w:p>
    <w:p w:rsidR="002D3D9F" w:rsidRPr="002D3D9F" w:rsidRDefault="002D3D9F" w:rsidP="002D3D9F">
      <w:pPr>
        <w:numPr>
          <w:ilvl w:val="0"/>
          <w:numId w:val="1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NHS Safer Sleep Advice</w:t>
      </w:r>
    </w:p>
    <w:p w:rsidR="002D3D9F" w:rsidRPr="002D3D9F" w:rsidRDefault="002D3D9F" w:rsidP="002D3D9F">
      <w:pPr>
        <w:numPr>
          <w:ilvl w:val="0"/>
          <w:numId w:val="1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EYFS Statutory Framework (Revised September 2026)</w:t>
      </w:r>
    </w:p>
    <w:p w:rsidR="00691717" w:rsidRDefault="002D3D9F" w:rsidP="00691717">
      <w:pPr>
        <w:numPr>
          <w:ilvl w:val="0"/>
          <w:numId w:val="1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Local safeguarding procedures</w:t>
      </w:r>
    </w:p>
    <w:p w:rsidR="00691717" w:rsidRDefault="00691717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</w:p>
    <w:p w:rsidR="002D3D9F" w:rsidRPr="002D3D9F" w:rsidRDefault="002D3D9F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 safety of every child is paramount during sleep and rest periods.</w:t>
      </w:r>
    </w:p>
    <w:p w:rsidR="002D3D9F" w:rsidRPr="002D3D9F" w:rsidRDefault="00E567C2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2. Safe Sleep Practice</w:t>
      </w:r>
    </w:p>
    <w:p w:rsidR="002D3D9F" w:rsidRPr="002D3D9F" w:rsidRDefault="00691717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W</w:t>
      </w:r>
      <w:r w:rsidR="002D3D9F" w:rsidRPr="002D3D9F">
        <w:rPr>
          <w:rFonts w:eastAsia="Times New Roman" w:cstheme="minorHAnsi"/>
          <w:sz w:val="21"/>
          <w:szCs w:val="21"/>
          <w:lang w:eastAsia="en-GB"/>
        </w:rPr>
        <w:t xml:space="preserve">e adhere to the following evidence-based practices recommended by The Lullaby </w:t>
      </w:r>
      <w:proofErr w:type="spellStart"/>
      <w:r w:rsidR="002D3D9F" w:rsidRPr="002D3D9F">
        <w:rPr>
          <w:rFonts w:eastAsia="Times New Roman" w:cstheme="minorHAnsi"/>
          <w:sz w:val="21"/>
          <w:szCs w:val="21"/>
          <w:lang w:eastAsia="en-GB"/>
        </w:rPr>
        <w:t>Trus</w:t>
      </w:r>
      <w:proofErr w:type="spellEnd"/>
      <w:r w:rsidR="002D3D9F" w:rsidRPr="002D3D9F">
        <w:rPr>
          <w:rFonts w:eastAsia="Times New Roman" w:cstheme="minorHAnsi"/>
          <w:sz w:val="21"/>
          <w:szCs w:val="21"/>
          <w:lang w:eastAsia="en-GB"/>
        </w:rPr>
        <w:t>/NHS safer sleep guidance: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2"/>
        <w:rPr>
          <w:rFonts w:eastAsia="Times New Roman" w:cstheme="minorHAnsi"/>
          <w:b/>
          <w:bCs/>
          <w:caps/>
          <w:sz w:val="33"/>
          <w:szCs w:val="33"/>
          <w:lang w:eastAsia="en-GB"/>
        </w:rPr>
      </w:pPr>
      <w:r w:rsidRPr="002D3D9F">
        <w:rPr>
          <w:rFonts w:eastAsia="Times New Roman" w:cstheme="minorHAnsi"/>
          <w:b/>
          <w:bCs/>
          <w:caps/>
          <w:sz w:val="33"/>
          <w:szCs w:val="33"/>
          <w:lang w:eastAsia="en-GB"/>
        </w:rPr>
        <w:t>Before sleep/rest: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Staff ensure that:</w:t>
      </w:r>
    </w:p>
    <w:p w:rsidR="002D3D9F" w:rsidRPr="002D3D9F" w:rsidRDefault="002D3D9F" w:rsidP="002D3D9F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 child has had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fresh nappy</w:t>
      </w:r>
      <w:r w:rsidRPr="002D3D9F">
        <w:rPr>
          <w:rFonts w:eastAsia="Times New Roman" w:cstheme="minorHAnsi"/>
          <w:sz w:val="21"/>
          <w:szCs w:val="21"/>
          <w:lang w:eastAsia="en-GB"/>
        </w:rPr>
        <w:t> and is clean and comfortable.</w:t>
      </w:r>
    </w:p>
    <w:p w:rsidR="002D3D9F" w:rsidRPr="002D3D9F" w:rsidRDefault="002D3D9F" w:rsidP="002D3D9F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Outer clothing (thick coats, cardigans, hoods, etc.) is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removed</w:t>
      </w:r>
      <w:r w:rsidRPr="002D3D9F">
        <w:rPr>
          <w:rFonts w:eastAsia="Times New Roman" w:cstheme="minorHAnsi"/>
          <w:sz w:val="21"/>
          <w:szCs w:val="21"/>
          <w:lang w:eastAsia="en-GB"/>
        </w:rPr>
        <w:t> to avoid overheating.</w:t>
      </w:r>
    </w:p>
    <w:p w:rsidR="002D3D9F" w:rsidRPr="002D3D9F" w:rsidRDefault="002D3D9F" w:rsidP="002D3D9F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 child has had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drin</w:t>
      </w:r>
      <w:r w:rsidR="00691717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k</w:t>
      </w:r>
      <w:r w:rsidRPr="002D3D9F">
        <w:rPr>
          <w:rFonts w:eastAsia="Times New Roman" w:cstheme="minorHAnsi"/>
          <w:sz w:val="21"/>
          <w:szCs w:val="21"/>
          <w:lang w:eastAsia="en-GB"/>
        </w:rPr>
        <w:t>, as appropriate.</w:t>
      </w:r>
    </w:p>
    <w:p w:rsidR="002D3D9F" w:rsidRPr="002D3D9F" w:rsidRDefault="002D3D9F" w:rsidP="002D3D9F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Bibs and hoods</w:t>
      </w:r>
      <w:r w:rsidRPr="002D3D9F">
        <w:rPr>
          <w:rFonts w:eastAsia="Times New Roman" w:cstheme="minorHAnsi"/>
          <w:sz w:val="21"/>
          <w:szCs w:val="21"/>
          <w:lang w:eastAsia="en-GB"/>
        </w:rPr>
        <w:t> are removed prior to sleep.</w:t>
      </w:r>
    </w:p>
    <w:p w:rsidR="002D3D9F" w:rsidRPr="002D3D9F" w:rsidRDefault="002D3D9F" w:rsidP="002D3D9F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room temperature</w:t>
      </w:r>
      <w:r w:rsidRPr="002D3D9F">
        <w:rPr>
          <w:rFonts w:eastAsia="Times New Roman" w:cstheme="minorHAnsi"/>
          <w:sz w:val="21"/>
          <w:szCs w:val="21"/>
          <w:lang w:eastAsia="en-GB"/>
        </w:rPr>
        <w:t> is appropriate (ideally 16–20°C</w:t>
      </w:r>
      <w:r w:rsidR="00691717">
        <w:rPr>
          <w:rFonts w:eastAsia="Times New Roman" w:cstheme="minorHAnsi"/>
          <w:sz w:val="21"/>
          <w:szCs w:val="21"/>
          <w:lang w:eastAsia="en-GB"/>
        </w:rPr>
        <w:t>)</w:t>
      </w:r>
      <w:r w:rsidRPr="002D3D9F">
        <w:rPr>
          <w:rFonts w:eastAsia="Times New Roman" w:cstheme="minorHAnsi"/>
          <w:sz w:val="21"/>
          <w:szCs w:val="21"/>
          <w:lang w:eastAsia="en-GB"/>
        </w:rPr>
        <w:t>. </w:t>
      </w:r>
    </w:p>
    <w:p w:rsidR="005F03B7" w:rsidRPr="005F03B7" w:rsidRDefault="002D3D9F" w:rsidP="005F03B7">
      <w:pPr>
        <w:numPr>
          <w:ilvl w:val="0"/>
          <w:numId w:val="2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 room is well ventilated with good air flow</w:t>
      </w:r>
    </w:p>
    <w:p w:rsidR="00691717" w:rsidRPr="002D3D9F" w:rsidRDefault="00691717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</w:p>
    <w:p w:rsidR="002D3D9F" w:rsidRPr="002D3D9F" w:rsidRDefault="002D3D9F" w:rsidP="00691717">
      <w:pPr>
        <w:shd w:val="clear" w:color="auto" w:fill="FFFFFF" w:themeFill="background1"/>
        <w:spacing w:after="0" w:line="240" w:lineRule="atLeast"/>
        <w:textAlignment w:val="baseline"/>
        <w:outlineLvl w:val="2"/>
        <w:rPr>
          <w:rFonts w:eastAsia="Times New Roman" w:cstheme="minorHAnsi"/>
          <w:b/>
          <w:bCs/>
          <w:caps/>
          <w:sz w:val="33"/>
          <w:szCs w:val="33"/>
          <w:lang w:eastAsia="en-GB"/>
        </w:rPr>
      </w:pPr>
      <w:r w:rsidRPr="002D3D9F">
        <w:rPr>
          <w:rFonts w:eastAsia="Times New Roman" w:cstheme="minorHAnsi"/>
          <w:b/>
          <w:bCs/>
          <w:caps/>
          <w:sz w:val="33"/>
          <w:szCs w:val="33"/>
          <w:lang w:eastAsia="en-GB"/>
        </w:rPr>
        <w:t>During sleep</w:t>
      </w:r>
      <w:r w:rsidR="00691717">
        <w:rPr>
          <w:rFonts w:eastAsia="Times New Roman" w:cstheme="minorHAnsi"/>
          <w:b/>
          <w:bCs/>
          <w:caps/>
          <w:sz w:val="33"/>
          <w:szCs w:val="33"/>
          <w:lang w:eastAsia="en-GB"/>
        </w:rPr>
        <w:t>:</w:t>
      </w:r>
      <w:r w:rsidRPr="002D3D9F">
        <w:rPr>
          <w:rFonts w:eastAsia="Times New Roman" w:cstheme="minorHAnsi"/>
          <w:sz w:val="21"/>
          <w:szCs w:val="21"/>
          <w:lang w:eastAsia="en-GB"/>
        </w:rPr>
        <w:br/>
      </w:r>
    </w:p>
    <w:p w:rsidR="002D3D9F" w:rsidRDefault="002D3D9F" w:rsidP="00701FB5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 xml:space="preserve">Sleep spaces should only contain a firm, flat, waterproof mattress and lightweight bedding which is firmly tucked in and around the child below their shoulders to prevent head covering. </w:t>
      </w:r>
      <w:r w:rsidRPr="00691717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Comforters</w:t>
      </w:r>
      <w:r w:rsidRPr="002D3D9F">
        <w:rPr>
          <w:rFonts w:eastAsia="Times New Roman" w:cstheme="minorHAnsi"/>
          <w:sz w:val="21"/>
          <w:szCs w:val="21"/>
          <w:lang w:eastAsia="en-GB"/>
        </w:rPr>
        <w:t>, such as dummies or soft toys, may be used if agreed with parents to help settle children to sleep and then removed once children are asleep</w:t>
      </w:r>
    </w:p>
    <w:p w:rsidR="005F03B7" w:rsidRPr="002D3D9F" w:rsidRDefault="005F03B7" w:rsidP="00701FB5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t xml:space="preserve">Every child </w:t>
      </w:r>
      <w:r>
        <w:t xml:space="preserve">who sleeps at Pre-School </w:t>
      </w:r>
      <w:r>
        <w:t>should have their own designated sheet/bedding (kept in labelled bags) to prevent cross-contamination. If spare bedding is used, it must be washed between children.</w:t>
      </w:r>
    </w:p>
    <w:p w:rsidR="002D3D9F" w:rsidRPr="002D3D9F" w:rsidRDefault="005F03B7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 xml:space="preserve">Although they are not currently used at </w:t>
      </w:r>
      <w:proofErr w:type="spellStart"/>
      <w:r>
        <w:rPr>
          <w:rFonts w:eastAsia="Times New Roman" w:cstheme="minorHAnsi"/>
          <w:sz w:val="21"/>
          <w:szCs w:val="21"/>
          <w:lang w:eastAsia="en-GB"/>
        </w:rPr>
        <w:t>Ewelme</w:t>
      </w:r>
      <w:proofErr w:type="spellEnd"/>
      <w:r>
        <w:rPr>
          <w:rFonts w:eastAsia="Times New Roman" w:cstheme="minorHAnsi"/>
          <w:sz w:val="21"/>
          <w:szCs w:val="21"/>
          <w:lang w:eastAsia="en-GB"/>
        </w:rPr>
        <w:t xml:space="preserve"> Preschool, if they are ever required or introduced, c</w:t>
      </w:r>
      <w:r w:rsidR="002D3D9F" w:rsidRPr="002D3D9F">
        <w:rPr>
          <w:rFonts w:eastAsia="Times New Roman" w:cstheme="minorHAnsi"/>
          <w:sz w:val="21"/>
          <w:szCs w:val="21"/>
          <w:lang w:eastAsia="en-GB"/>
        </w:rPr>
        <w:t>ots must not contain extra items such as toys, pillows, extra blankets, bumpers, wedges or straps.</w:t>
      </w:r>
    </w:p>
    <w:p w:rsidR="005F03B7" w:rsidRPr="005F03B7" w:rsidRDefault="005F03B7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5F03B7">
        <w:rPr>
          <w:sz w:val="21"/>
          <w:szCs w:val="21"/>
        </w:rPr>
        <w:lastRenderedPageBreak/>
        <w:t>Children</w:t>
      </w:r>
      <w:r w:rsidRPr="005F03B7">
        <w:rPr>
          <w:sz w:val="21"/>
          <w:szCs w:val="21"/>
        </w:rPr>
        <w:t xml:space="preserve"> may adopt their own comfortable sleep position. Staff need to ensure</w:t>
      </w:r>
      <w:r w:rsidRPr="005F03B7">
        <w:rPr>
          <w:sz w:val="21"/>
          <w:szCs w:val="21"/>
        </w:rPr>
        <w:t xml:space="preserve"> through supervision and monitoring (see below)</w:t>
      </w:r>
      <w:r w:rsidRPr="005F03B7">
        <w:rPr>
          <w:sz w:val="21"/>
          <w:szCs w:val="21"/>
        </w:rPr>
        <w:t xml:space="preserve"> that they are settled safely and aren't in an awkward position that could restrict breathing.</w:t>
      </w:r>
    </w:p>
    <w:p w:rsidR="002D3D9F" w:rsidRPr="002D3D9F" w:rsidRDefault="002D3D9F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Children are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not left to cry alone</w:t>
      </w:r>
      <w:r w:rsidRPr="002D3D9F">
        <w:rPr>
          <w:rFonts w:eastAsia="Times New Roman" w:cstheme="minorHAnsi"/>
          <w:sz w:val="21"/>
          <w:szCs w:val="21"/>
          <w:lang w:eastAsia="en-GB"/>
        </w:rPr>
        <w:t>—staff respond promptly to soothe and comfort.</w:t>
      </w:r>
    </w:p>
    <w:p w:rsidR="002D3D9F" w:rsidRPr="002D3D9F" w:rsidRDefault="00691717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C</w:t>
      </w:r>
      <w:r w:rsidR="002D3D9F" w:rsidRPr="002D3D9F">
        <w:rPr>
          <w:rFonts w:eastAsia="Times New Roman" w:cstheme="minorHAnsi"/>
          <w:sz w:val="21"/>
          <w:szCs w:val="21"/>
          <w:lang w:eastAsia="en-GB"/>
        </w:rPr>
        <w:t>hildren are </w:t>
      </w:r>
      <w:r w:rsidR="002D3D9F"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regularly monitored and checked visually</w:t>
      </w:r>
      <w:r w:rsidR="002D3D9F" w:rsidRPr="002D3D9F">
        <w:rPr>
          <w:rFonts w:eastAsia="Times New Roman" w:cstheme="minorHAnsi"/>
          <w:sz w:val="21"/>
          <w:szCs w:val="21"/>
          <w:lang w:eastAsia="en-GB"/>
        </w:rPr>
        <w:t> every 5 to 10 minutes, or more frequently if needed.</w:t>
      </w:r>
    </w:p>
    <w:p w:rsidR="002D3D9F" w:rsidRPr="002D3D9F" w:rsidRDefault="002D3D9F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Staff ensure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no blankets, muslins, or items</w:t>
      </w:r>
      <w:r w:rsidRPr="002D3D9F">
        <w:rPr>
          <w:rFonts w:eastAsia="Times New Roman" w:cstheme="minorHAnsi"/>
          <w:sz w:val="21"/>
          <w:szCs w:val="21"/>
          <w:lang w:eastAsia="en-GB"/>
        </w:rPr>
        <w:t> cover a child’s face or head at any time.</w:t>
      </w:r>
    </w:p>
    <w:p w:rsidR="002D3D9F" w:rsidRPr="002D3D9F" w:rsidRDefault="002D3D9F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Monitoring includes checking for normal breathing, colour, position, temperature and overall well-being</w:t>
      </w:r>
    </w:p>
    <w:p w:rsidR="002D3D9F" w:rsidRPr="002D3D9F" w:rsidRDefault="002D3D9F" w:rsidP="002D3D9F">
      <w:pPr>
        <w:numPr>
          <w:ilvl w:val="0"/>
          <w:numId w:val="3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Children are always within sight and hearing of staff when sleeping</w:t>
      </w:r>
    </w:p>
    <w:p w:rsidR="002D3D9F" w:rsidRPr="002D3D9F" w:rsidRDefault="00E567C2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3. Parental Preferences &amp; Sleep Restrictions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We value working in partnership with parents and will always discuss sleep routines during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settling-in sessions</w:t>
      </w:r>
      <w:r w:rsidRPr="002D3D9F">
        <w:rPr>
          <w:rFonts w:eastAsia="Times New Roman" w:cstheme="minorHAnsi"/>
          <w:sz w:val="21"/>
          <w:szCs w:val="21"/>
          <w:lang w:eastAsia="en-GB"/>
        </w:rPr>
        <w:t> and ongoing key-person meetings.</w:t>
      </w:r>
    </w:p>
    <w:p w:rsidR="002D3D9F" w:rsidRPr="002D3D9F" w:rsidRDefault="002D3D9F" w:rsidP="002D3D9F">
      <w:pPr>
        <w:numPr>
          <w:ilvl w:val="0"/>
          <w:numId w:val="4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If parents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request no sleep</w:t>
      </w:r>
      <w:r w:rsidRPr="002D3D9F">
        <w:rPr>
          <w:rFonts w:eastAsia="Times New Roman" w:cstheme="minorHAnsi"/>
          <w:sz w:val="21"/>
          <w:szCs w:val="21"/>
          <w:lang w:eastAsia="en-GB"/>
        </w:rPr>
        <w:t>, we will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distract and gently discourage</w:t>
      </w:r>
      <w:r w:rsidRPr="002D3D9F">
        <w:rPr>
          <w:rFonts w:eastAsia="Times New Roman" w:cstheme="minorHAnsi"/>
          <w:sz w:val="21"/>
          <w:szCs w:val="21"/>
          <w:lang w:eastAsia="en-GB"/>
        </w:rPr>
        <w:t> the child from sleeping but will never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physically prevent sleep</w:t>
      </w:r>
      <w:r w:rsidRPr="002D3D9F">
        <w:rPr>
          <w:rFonts w:eastAsia="Times New Roman" w:cstheme="minorHAnsi"/>
          <w:sz w:val="21"/>
          <w:szCs w:val="21"/>
          <w:lang w:eastAsia="en-GB"/>
        </w:rPr>
        <w:t> (e.g., by waking or keeping the child upright).</w:t>
      </w:r>
    </w:p>
    <w:p w:rsidR="002D3D9F" w:rsidRPr="002D3D9F" w:rsidRDefault="002D3D9F" w:rsidP="002D3D9F">
      <w:pPr>
        <w:numPr>
          <w:ilvl w:val="0"/>
          <w:numId w:val="4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If a child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falls asleep despite efforts</w:t>
      </w:r>
      <w:r w:rsidRPr="002D3D9F">
        <w:rPr>
          <w:rFonts w:eastAsia="Times New Roman" w:cstheme="minorHAnsi"/>
          <w:sz w:val="21"/>
          <w:szCs w:val="21"/>
          <w:lang w:eastAsia="en-GB"/>
        </w:rPr>
        <w:t>, we will allow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minimum of 45 minutes rest</w:t>
      </w:r>
      <w:r w:rsidRPr="002D3D9F">
        <w:rPr>
          <w:rFonts w:eastAsia="Times New Roman" w:cstheme="minorHAnsi"/>
          <w:sz w:val="21"/>
          <w:szCs w:val="21"/>
          <w:lang w:eastAsia="en-GB"/>
        </w:rPr>
        <w:t>, supporting the child’s natural rhythm.</w:t>
      </w:r>
    </w:p>
    <w:p w:rsidR="002D3D9F" w:rsidRPr="002D3D9F" w:rsidRDefault="002D3D9F" w:rsidP="002D3D9F">
      <w:pPr>
        <w:numPr>
          <w:ilvl w:val="0"/>
          <w:numId w:val="4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Children who do not wish to sleep will never be forced to. Instead, they will be offered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quiet and calm activities</w:t>
      </w:r>
      <w:r w:rsidRPr="002D3D9F">
        <w:rPr>
          <w:rFonts w:eastAsia="Times New Roman" w:cstheme="minorHAnsi"/>
          <w:sz w:val="21"/>
          <w:szCs w:val="21"/>
          <w:lang w:eastAsia="en-GB"/>
        </w:rPr>
        <w:t> during rest time.</w:t>
      </w:r>
    </w:p>
    <w:p w:rsidR="002D3D9F" w:rsidRPr="002D3D9F" w:rsidRDefault="00E567C2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4. Waking Children Gently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If parents request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maximum sleep time</w:t>
      </w:r>
      <w:r w:rsidRPr="002D3D9F">
        <w:rPr>
          <w:rFonts w:eastAsia="Times New Roman" w:cstheme="minorHAnsi"/>
          <w:sz w:val="21"/>
          <w:szCs w:val="21"/>
          <w:lang w:eastAsia="en-GB"/>
        </w:rPr>
        <w:t>, we will attempt to wake the child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gradually and respectfully</w:t>
      </w:r>
      <w:r w:rsidRPr="002D3D9F">
        <w:rPr>
          <w:rFonts w:eastAsia="Times New Roman" w:cstheme="minorHAnsi"/>
          <w:sz w:val="21"/>
          <w:szCs w:val="21"/>
          <w:lang w:eastAsia="en-GB"/>
        </w:rPr>
        <w:t>:</w:t>
      </w:r>
    </w:p>
    <w:p w:rsidR="002D3D9F" w:rsidRPr="002D3D9F" w:rsidRDefault="002D3D9F" w:rsidP="002D3D9F">
      <w:pPr>
        <w:numPr>
          <w:ilvl w:val="0"/>
          <w:numId w:val="5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Lights may be gently brightened</w:t>
      </w:r>
      <w:r w:rsidRPr="002D3D9F">
        <w:rPr>
          <w:rFonts w:eastAsia="Times New Roman" w:cstheme="minorHAnsi"/>
          <w:sz w:val="21"/>
          <w:szCs w:val="21"/>
          <w:lang w:eastAsia="en-GB"/>
        </w:rPr>
        <w:t>.</w:t>
      </w:r>
    </w:p>
    <w:p w:rsidR="002D3D9F" w:rsidRPr="002D3D9F" w:rsidRDefault="002D3D9F" w:rsidP="002D3D9F">
      <w:pPr>
        <w:numPr>
          <w:ilvl w:val="0"/>
          <w:numId w:val="5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Blankets may be lightly removed</w:t>
      </w:r>
      <w:r w:rsidRPr="002D3D9F">
        <w:rPr>
          <w:rFonts w:eastAsia="Times New Roman" w:cstheme="minorHAnsi"/>
          <w:sz w:val="21"/>
          <w:szCs w:val="21"/>
          <w:lang w:eastAsia="en-GB"/>
        </w:rPr>
        <w:t>.</w:t>
      </w:r>
    </w:p>
    <w:p w:rsidR="002D3D9F" w:rsidRPr="002D3D9F" w:rsidRDefault="002D3D9F" w:rsidP="002D3D9F">
      <w:pPr>
        <w:numPr>
          <w:ilvl w:val="0"/>
          <w:numId w:val="5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Soft verbal prompts or the child’s name may be used.</w:t>
      </w:r>
    </w:p>
    <w:p w:rsidR="002D3D9F" w:rsidRPr="002D3D9F" w:rsidRDefault="002D3D9F" w:rsidP="002D3D9F">
      <w:pPr>
        <w:numPr>
          <w:ilvl w:val="0"/>
          <w:numId w:val="5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Children are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never physically woken by lifting or shaking</w:t>
      </w:r>
      <w:r w:rsidRPr="002D3D9F">
        <w:rPr>
          <w:rFonts w:eastAsia="Times New Roman" w:cstheme="minorHAnsi"/>
          <w:sz w:val="21"/>
          <w:szCs w:val="21"/>
          <w:lang w:eastAsia="en-GB"/>
        </w:rPr>
        <w:t>.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We aim to allow children to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wake naturally</w:t>
      </w:r>
      <w:r w:rsidRPr="002D3D9F">
        <w:rPr>
          <w:rFonts w:eastAsia="Times New Roman" w:cstheme="minorHAnsi"/>
          <w:sz w:val="21"/>
          <w:szCs w:val="21"/>
          <w:lang w:eastAsia="en-GB"/>
        </w:rPr>
        <w:t>, where possible, to prevent distress and ensure emotional security.</w:t>
      </w:r>
    </w:p>
    <w:p w:rsidR="002D3D9F" w:rsidRPr="002D3D9F" w:rsidRDefault="00E567C2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5. Additional Safeguarding Measures</w:t>
      </w:r>
    </w:p>
    <w:p w:rsidR="002D3D9F" w:rsidRPr="002D3D9F" w:rsidRDefault="002D3D9F" w:rsidP="002D3D9F">
      <w:pPr>
        <w:numPr>
          <w:ilvl w:val="0"/>
          <w:numId w:val="6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Staff are trained in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safe sleep practice</w:t>
      </w:r>
      <w:r w:rsidRPr="002D3D9F">
        <w:rPr>
          <w:rFonts w:eastAsia="Times New Roman" w:cstheme="minorHAnsi"/>
          <w:sz w:val="21"/>
          <w:szCs w:val="21"/>
          <w:lang w:eastAsia="en-GB"/>
        </w:rPr>
        <w:t> during induction and updated as part of regular safeguarding and health &amp; safety training.</w:t>
      </w:r>
    </w:p>
    <w:p w:rsidR="002D3D9F" w:rsidRPr="002D3D9F" w:rsidRDefault="002D3D9F" w:rsidP="002D3D9F">
      <w:pPr>
        <w:numPr>
          <w:ilvl w:val="0"/>
          <w:numId w:val="6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bdr w:val="none" w:sz="0" w:space="0" w:color="auto" w:frame="1"/>
          <w:lang w:eastAsia="en-GB"/>
        </w:rPr>
        <w:t>Sleep areas are regularly cleaned and inspected for hazards.</w:t>
      </w:r>
    </w:p>
    <w:p w:rsidR="002D3D9F" w:rsidRPr="002D3D9F" w:rsidRDefault="002D3D9F" w:rsidP="002D3D9F">
      <w:pPr>
        <w:numPr>
          <w:ilvl w:val="0"/>
          <w:numId w:val="6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All sleep equipment is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BS EN compliant</w:t>
      </w:r>
      <w:r w:rsidRPr="002D3D9F">
        <w:rPr>
          <w:rFonts w:eastAsia="Times New Roman" w:cstheme="minorHAnsi"/>
          <w:sz w:val="21"/>
          <w:szCs w:val="21"/>
          <w:lang w:eastAsia="en-GB"/>
        </w:rPr>
        <w:t> (British Standards) and in good condition.</w:t>
      </w:r>
    </w:p>
    <w:p w:rsidR="002D3D9F" w:rsidRPr="002D3D9F" w:rsidRDefault="002D3D9F" w:rsidP="002D3D9F">
      <w:pPr>
        <w:numPr>
          <w:ilvl w:val="0"/>
          <w:numId w:val="6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Designated Safeguarding Lead (DSL)</w:t>
      </w:r>
      <w:r w:rsidRPr="002D3D9F">
        <w:rPr>
          <w:rFonts w:eastAsia="Times New Roman" w:cstheme="minorHAnsi"/>
          <w:sz w:val="21"/>
          <w:szCs w:val="21"/>
          <w:lang w:eastAsia="en-GB"/>
        </w:rPr>
        <w:t> is notified of any incidents, injuries, or concerns during sleep.</w:t>
      </w:r>
    </w:p>
    <w:p w:rsidR="002D3D9F" w:rsidRPr="002D3D9F" w:rsidRDefault="00E567C2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tLeast"/>
        <w:textAlignment w:val="baseline"/>
        <w:outlineLvl w:val="1"/>
        <w:rPr>
          <w:rFonts w:eastAsia="Times New Roman" w:cstheme="minorHAnsi"/>
          <w:b/>
          <w:bCs/>
          <w:caps/>
          <w:sz w:val="39"/>
          <w:szCs w:val="39"/>
          <w:lang w:eastAsia="en-GB"/>
        </w:rPr>
      </w:pPr>
      <w:r w:rsidRPr="002D3D9F">
        <w:rPr>
          <w:rFonts w:eastAsia="Times New Roman" w:cstheme="minorHAnsi"/>
          <w:b/>
          <w:bCs/>
          <w:caps/>
          <w:sz w:val="39"/>
          <w:szCs w:val="39"/>
          <w:bdr w:val="none" w:sz="0" w:space="0" w:color="auto" w:frame="1"/>
          <w:lang w:eastAsia="en-GB"/>
        </w:rPr>
        <w:t>6. Monitoring and Review</w:t>
      </w:r>
    </w:p>
    <w:p w:rsidR="002D3D9F" w:rsidRPr="002D3D9F" w:rsidRDefault="002D3D9F" w:rsidP="002D3D9F">
      <w:pPr>
        <w:shd w:val="clear" w:color="auto" w:fill="FFFFFF" w:themeFill="background1"/>
        <w:spacing w:after="0" w:line="240" w:lineRule="auto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This policy is reviewed annually, or sooner if:</w:t>
      </w:r>
    </w:p>
    <w:p w:rsidR="002D3D9F" w:rsidRPr="002D3D9F" w:rsidRDefault="002D3D9F" w:rsidP="002D3D9F">
      <w:pPr>
        <w:numPr>
          <w:ilvl w:val="0"/>
          <w:numId w:val="7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There is a </w:t>
      </w:r>
      <w:r w:rsidRPr="002D3D9F">
        <w:rPr>
          <w:rFonts w:eastAsia="Times New Roman" w:cstheme="minorHAnsi"/>
          <w:b/>
          <w:bCs/>
          <w:sz w:val="21"/>
          <w:szCs w:val="21"/>
          <w:bdr w:val="none" w:sz="0" w:space="0" w:color="auto" w:frame="1"/>
          <w:lang w:eastAsia="en-GB"/>
        </w:rPr>
        <w:t>change in national guidance</w:t>
      </w:r>
      <w:r w:rsidRPr="002D3D9F">
        <w:rPr>
          <w:rFonts w:eastAsia="Times New Roman" w:cstheme="minorHAnsi"/>
          <w:sz w:val="21"/>
          <w:szCs w:val="21"/>
          <w:lang w:eastAsia="en-GB"/>
        </w:rPr>
        <w:t>.</w:t>
      </w:r>
    </w:p>
    <w:p w:rsidR="002D3D9F" w:rsidRPr="002D3D9F" w:rsidRDefault="002D3D9F" w:rsidP="002D3D9F">
      <w:pPr>
        <w:numPr>
          <w:ilvl w:val="0"/>
          <w:numId w:val="7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A serious sleep-related incident occurs.</w:t>
      </w:r>
    </w:p>
    <w:p w:rsidR="002D3D9F" w:rsidRDefault="002D3D9F" w:rsidP="002D3D9F">
      <w:pPr>
        <w:numPr>
          <w:ilvl w:val="0"/>
          <w:numId w:val="7"/>
        </w:numPr>
        <w:shd w:val="clear" w:color="auto" w:fill="FFFFFF" w:themeFill="background1"/>
        <w:spacing w:after="0" w:line="390" w:lineRule="atLeast"/>
        <w:ind w:left="0"/>
        <w:textAlignment w:val="baseline"/>
        <w:rPr>
          <w:rFonts w:eastAsia="Times New Roman" w:cstheme="minorHAnsi"/>
          <w:sz w:val="21"/>
          <w:szCs w:val="21"/>
          <w:lang w:eastAsia="en-GB"/>
        </w:rPr>
      </w:pPr>
      <w:r w:rsidRPr="002D3D9F">
        <w:rPr>
          <w:rFonts w:eastAsia="Times New Roman" w:cstheme="minorHAnsi"/>
          <w:sz w:val="21"/>
          <w:szCs w:val="21"/>
          <w:lang w:eastAsia="en-GB"/>
        </w:rPr>
        <w:t>Parent/staff feedback indicates the need for review.</w:t>
      </w:r>
    </w:p>
    <w:p w:rsidR="00691717" w:rsidRDefault="00691717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</w:p>
    <w:p w:rsidR="00691717" w:rsidRDefault="00691717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Policy reviewed September 202</w:t>
      </w:r>
      <w:r w:rsidR="005F03B7">
        <w:rPr>
          <w:rFonts w:eastAsia="Times New Roman" w:cstheme="minorHAnsi"/>
          <w:sz w:val="21"/>
          <w:szCs w:val="21"/>
          <w:lang w:eastAsia="en-GB"/>
        </w:rPr>
        <w:t>6</w:t>
      </w:r>
    </w:p>
    <w:p w:rsidR="00691717" w:rsidRPr="002D3D9F" w:rsidRDefault="00691717" w:rsidP="00691717">
      <w:pPr>
        <w:shd w:val="clear" w:color="auto" w:fill="FFFFFF" w:themeFill="background1"/>
        <w:spacing w:after="0" w:line="390" w:lineRule="atLeast"/>
        <w:textAlignment w:val="baseline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t>Next review due September 202</w:t>
      </w:r>
      <w:r w:rsidR="005F03B7">
        <w:rPr>
          <w:rFonts w:eastAsia="Times New Roman" w:cstheme="minorHAnsi"/>
          <w:sz w:val="21"/>
          <w:szCs w:val="21"/>
          <w:lang w:eastAsia="en-GB"/>
        </w:rPr>
        <w:t>7</w:t>
      </w:r>
      <w:bookmarkStart w:id="0" w:name="_GoBack"/>
      <w:bookmarkEnd w:id="0"/>
    </w:p>
    <w:p w:rsidR="00BD6CD6" w:rsidRPr="002D3D9F" w:rsidRDefault="00E567C2" w:rsidP="002D3D9F">
      <w:pPr>
        <w:shd w:val="clear" w:color="auto" w:fill="FFFFFF" w:themeFill="background1"/>
        <w:rPr>
          <w:rFonts w:cstheme="minorHAnsi"/>
        </w:rPr>
      </w:pPr>
    </w:p>
    <w:sectPr w:rsidR="00BD6CD6" w:rsidRPr="002D3D9F" w:rsidSect="009E73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E169E"/>
    <w:multiLevelType w:val="multilevel"/>
    <w:tmpl w:val="CB12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105BD6"/>
    <w:multiLevelType w:val="multilevel"/>
    <w:tmpl w:val="D8B0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716EDF"/>
    <w:multiLevelType w:val="multilevel"/>
    <w:tmpl w:val="6C60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042EE"/>
    <w:multiLevelType w:val="multilevel"/>
    <w:tmpl w:val="A80C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E209BF"/>
    <w:multiLevelType w:val="multilevel"/>
    <w:tmpl w:val="2774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16A7770"/>
    <w:multiLevelType w:val="multilevel"/>
    <w:tmpl w:val="9C04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7E79E8"/>
    <w:multiLevelType w:val="multilevel"/>
    <w:tmpl w:val="1DA0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32"/>
    <w:rsid w:val="002D3D9F"/>
    <w:rsid w:val="00306FF0"/>
    <w:rsid w:val="005F03B7"/>
    <w:rsid w:val="00626E1D"/>
    <w:rsid w:val="00691717"/>
    <w:rsid w:val="009E739E"/>
    <w:rsid w:val="00DD0632"/>
    <w:rsid w:val="00E5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0726"/>
  <w15:chartTrackingRefBased/>
  <w15:docId w15:val="{45F55B69-63C9-46E2-B287-CB4E7AB8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3D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2D3D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D3D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D9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D3D9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D3D9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2D3D9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3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D3D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3164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9313752 headteacher.3752</dc:creator>
  <cp:keywords/>
  <dc:description/>
  <cp:lastModifiedBy>9313752 headteacher.3752</cp:lastModifiedBy>
  <cp:revision>2</cp:revision>
  <cp:lastPrinted>2026-04-28T06:44:00Z</cp:lastPrinted>
  <dcterms:created xsi:type="dcterms:W3CDTF">2026-09-24T09:11:00Z</dcterms:created>
  <dcterms:modified xsi:type="dcterms:W3CDTF">2026-09-24T09:11:00Z</dcterms:modified>
</cp:coreProperties>
</file>